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C1CA9" w14:textId="442659E9" w:rsidR="002E43E3" w:rsidRPr="00060202" w:rsidRDefault="00EE1630" w:rsidP="00846AF8">
      <w:pPr>
        <w:rPr>
          <w:b/>
        </w:rPr>
      </w:pPr>
      <w:r w:rsidRPr="00060202">
        <w:rPr>
          <w:b/>
        </w:rPr>
        <w:t xml:space="preserve">Who are we? </w:t>
      </w:r>
    </w:p>
    <w:p w14:paraId="210B28BB" w14:textId="69DA1A51" w:rsidR="00EE1630" w:rsidRPr="00060202" w:rsidRDefault="00792C9B" w:rsidP="00846AF8">
      <w:pPr>
        <w:pStyle w:val="ListParagraph"/>
        <w:numPr>
          <w:ilvl w:val="0"/>
          <w:numId w:val="4"/>
        </w:numPr>
      </w:pPr>
      <w:r w:rsidRPr="00060202">
        <w:t xml:space="preserve">We are </w:t>
      </w:r>
      <w:r w:rsidR="00A052B4" w:rsidRPr="00060202">
        <w:t xml:space="preserve">a </w:t>
      </w:r>
      <w:r w:rsidR="00937D5A">
        <w:t xml:space="preserve">Drake University, </w:t>
      </w:r>
      <w:r w:rsidR="00D63D6A" w:rsidRPr="00060202">
        <w:t>Depart</w:t>
      </w:r>
      <w:r w:rsidR="00937D5A">
        <w:t>ment of Philosophy and Religion</w:t>
      </w:r>
      <w:r w:rsidR="00D63D6A" w:rsidRPr="00060202">
        <w:t xml:space="preserve"> </w:t>
      </w:r>
      <w:r w:rsidR="00937D5A">
        <w:t xml:space="preserve">program </w:t>
      </w:r>
      <w:r w:rsidR="00705E28" w:rsidRPr="00060202">
        <w:t xml:space="preserve">for </w:t>
      </w:r>
      <w:r w:rsidRPr="00060202">
        <w:t xml:space="preserve">(a) </w:t>
      </w:r>
      <w:r w:rsidR="00705E28" w:rsidRPr="00060202">
        <w:t xml:space="preserve">the </w:t>
      </w:r>
      <w:r w:rsidRPr="00060202">
        <w:t xml:space="preserve">practice </w:t>
      </w:r>
      <w:r w:rsidR="00705E28" w:rsidRPr="00060202">
        <w:t xml:space="preserve">of comparative </w:t>
      </w:r>
      <w:r w:rsidRPr="00060202">
        <w:t xml:space="preserve">philosophy of religion, (b) the </w:t>
      </w:r>
      <w:r w:rsidR="0042709F" w:rsidRPr="00060202">
        <w:t xml:space="preserve">understanding </w:t>
      </w:r>
      <w:r w:rsidR="0091692D" w:rsidRPr="00060202">
        <w:t>of local-</w:t>
      </w:r>
      <w:r w:rsidR="00705E28" w:rsidRPr="00060202">
        <w:t>lived religion</w:t>
      </w:r>
      <w:r w:rsidR="005A57B9" w:rsidRPr="00060202">
        <w:t>,</w:t>
      </w:r>
      <w:r w:rsidRPr="00060202">
        <w:t xml:space="preserve"> </w:t>
      </w:r>
      <w:r w:rsidR="005A57B9" w:rsidRPr="00060202">
        <w:t xml:space="preserve">and </w:t>
      </w:r>
      <w:r w:rsidRPr="00060202">
        <w:t>(c)</w:t>
      </w:r>
      <w:r w:rsidR="005A57B9" w:rsidRPr="00060202">
        <w:t xml:space="preserve"> the cultivation of interfaith </w:t>
      </w:r>
      <w:r w:rsidR="00AA519F" w:rsidRPr="00060202">
        <w:t>literacy and leadership</w:t>
      </w:r>
      <w:r w:rsidR="005A57B9" w:rsidRPr="00060202">
        <w:t xml:space="preserve">. </w:t>
      </w:r>
    </w:p>
    <w:p w14:paraId="6BCCFDDC" w14:textId="1D297168" w:rsidR="005A57B9" w:rsidRPr="00060202" w:rsidRDefault="00340ECF" w:rsidP="00846AF8">
      <w:pPr>
        <w:pStyle w:val="ListParagraph"/>
        <w:numPr>
          <w:ilvl w:val="0"/>
          <w:numId w:val="4"/>
        </w:numPr>
      </w:pPr>
      <w:r w:rsidRPr="00060202">
        <w:t>(</w:t>
      </w:r>
      <w:proofErr w:type="spellStart"/>
      <w:r w:rsidRPr="00060202">
        <w:t>a</w:t>
      </w:r>
      <w:proofErr w:type="spellEnd"/>
      <w:r w:rsidRPr="00060202">
        <w:t xml:space="preserve">) </w:t>
      </w:r>
      <w:r w:rsidR="008B7D5F" w:rsidRPr="00060202">
        <w:t>Our</w:t>
      </w:r>
      <w:r w:rsidR="000F09BD" w:rsidRPr="00060202">
        <w:t xml:space="preserve"> Lecture and Dialogue S</w:t>
      </w:r>
      <w:r w:rsidR="005A57B9" w:rsidRPr="00060202">
        <w:t>eries in comparativ</w:t>
      </w:r>
      <w:r w:rsidR="00AA519F" w:rsidRPr="00060202">
        <w:t>e philosophy of religion</w:t>
      </w:r>
      <w:r w:rsidR="000F09BD" w:rsidRPr="00060202">
        <w:t xml:space="preserve"> </w:t>
      </w:r>
      <w:r w:rsidR="00D63D6A" w:rsidRPr="00060202">
        <w:t xml:space="preserve">explores a </w:t>
      </w:r>
      <w:r w:rsidR="000F09BD" w:rsidRPr="00060202">
        <w:t xml:space="preserve">different religious theme </w:t>
      </w:r>
      <w:r w:rsidR="00D63D6A" w:rsidRPr="00060202">
        <w:t xml:space="preserve">every two years through scholar lectures, practitioner dialogues, and comparative conclusions. Each series’ lectures and conclusions are published through </w:t>
      </w:r>
      <w:r w:rsidR="00DE79B6" w:rsidRPr="00060202">
        <w:t>a book-series publishing contract with the in</w:t>
      </w:r>
      <w:r w:rsidR="00D63D6A" w:rsidRPr="00060202">
        <w:t xml:space="preserve">ternational publisher Springer. Each semester a Drake University course in Comparative Religion accompanies the series. </w:t>
      </w:r>
    </w:p>
    <w:p w14:paraId="505F0FB3" w14:textId="6F3074E2" w:rsidR="005A57B9" w:rsidRPr="00060202" w:rsidRDefault="00340ECF" w:rsidP="00846AF8">
      <w:pPr>
        <w:pStyle w:val="ListParagraph"/>
        <w:numPr>
          <w:ilvl w:val="0"/>
          <w:numId w:val="4"/>
        </w:numPr>
      </w:pPr>
      <w:r w:rsidRPr="00060202">
        <w:t xml:space="preserve">(b) </w:t>
      </w:r>
      <w:r w:rsidR="000F09BD" w:rsidRPr="00060202">
        <w:t xml:space="preserve">Our Religions of </w:t>
      </w:r>
      <w:proofErr w:type="gramStart"/>
      <w:r w:rsidR="000F09BD" w:rsidRPr="00060202">
        <w:t>Des</w:t>
      </w:r>
      <w:proofErr w:type="gramEnd"/>
      <w:r w:rsidR="000F09BD" w:rsidRPr="00060202">
        <w:t xml:space="preserve"> Moines Initiatives seek to bring greater </w:t>
      </w:r>
      <w:r w:rsidR="00E46C14" w:rsidRPr="00060202">
        <w:t xml:space="preserve">awareness and </w:t>
      </w:r>
      <w:r w:rsidR="000F09BD" w:rsidRPr="00060202">
        <w:t>understanding of the diverse</w:t>
      </w:r>
      <w:r w:rsidR="005A57B9" w:rsidRPr="00060202">
        <w:t xml:space="preserve"> religious communities of greater Des Moines</w:t>
      </w:r>
      <w:r w:rsidR="000F09BD" w:rsidRPr="00060202">
        <w:t xml:space="preserve">. This is achieved </w:t>
      </w:r>
      <w:r w:rsidR="001C5A41" w:rsidRPr="00060202">
        <w:t xml:space="preserve">through </w:t>
      </w:r>
      <w:r w:rsidR="000F09BD" w:rsidRPr="00060202">
        <w:t xml:space="preserve">several different means: </w:t>
      </w:r>
      <w:r w:rsidR="005A57B9" w:rsidRPr="00060202">
        <w:t xml:space="preserve">“Religions of Des Moines” </w:t>
      </w:r>
      <w:r w:rsidR="001C5A41" w:rsidRPr="00060202">
        <w:t>courses</w:t>
      </w:r>
      <w:r w:rsidR="005A57B9" w:rsidRPr="00060202">
        <w:t xml:space="preserve">, on-line guides to local religious communities, student-facilitated digital stories about local </w:t>
      </w:r>
      <w:r w:rsidR="001C5A41" w:rsidRPr="00060202">
        <w:t>practitioners’ faith experiences</w:t>
      </w:r>
      <w:r w:rsidR="005A57B9" w:rsidRPr="00060202">
        <w:t>, a student-</w:t>
      </w:r>
      <w:r w:rsidR="001C5A41" w:rsidRPr="00060202">
        <w:t>written photo narrative about fifteen</w:t>
      </w:r>
      <w:r w:rsidR="005A57B9" w:rsidRPr="00060202">
        <w:t xml:space="preserve"> religious communities in greater Des Moines (</w:t>
      </w:r>
      <w:r w:rsidR="005A57B9" w:rsidRPr="00060202">
        <w:rPr>
          <w:i/>
        </w:rPr>
        <w:t>A Spectrum of Faith</w:t>
      </w:r>
      <w:r w:rsidR="005A57B9" w:rsidRPr="00060202">
        <w:t xml:space="preserve">), and </w:t>
      </w:r>
      <w:proofErr w:type="spellStart"/>
      <w:proofErr w:type="gramStart"/>
      <w:r w:rsidR="005A57B9" w:rsidRPr="00060202">
        <w:t>a</w:t>
      </w:r>
      <w:proofErr w:type="spellEnd"/>
      <w:proofErr w:type="gramEnd"/>
      <w:r w:rsidR="005A57B9" w:rsidRPr="00060202">
        <w:t xml:space="preserve"> </w:t>
      </w:r>
      <w:r w:rsidR="00937D5A">
        <w:t xml:space="preserve">ongoing </w:t>
      </w:r>
      <w:r w:rsidR="005A57B9" w:rsidRPr="00060202">
        <w:t>series of “Meet My Religious Neighbor” open houses at local religious communities</w:t>
      </w:r>
      <w:r w:rsidR="00C87A70" w:rsidRPr="00060202">
        <w:t>.</w:t>
      </w:r>
    </w:p>
    <w:p w14:paraId="5795C525" w14:textId="3FE947C9" w:rsidR="005A57B9" w:rsidRPr="00060202" w:rsidRDefault="00340ECF" w:rsidP="00846AF8">
      <w:pPr>
        <w:pStyle w:val="ListParagraph"/>
        <w:numPr>
          <w:ilvl w:val="0"/>
          <w:numId w:val="4"/>
        </w:numPr>
      </w:pPr>
      <w:r w:rsidRPr="00060202">
        <w:t xml:space="preserve">(c) </w:t>
      </w:r>
      <w:r w:rsidR="001C5A41" w:rsidRPr="00060202">
        <w:t>We also now c</w:t>
      </w:r>
      <w:r w:rsidR="000F09BD" w:rsidRPr="00060202">
        <w:t xml:space="preserve">ultivate </w:t>
      </w:r>
      <w:r w:rsidR="00AA519F" w:rsidRPr="00060202">
        <w:t xml:space="preserve">interfaith literacy and leadership </w:t>
      </w:r>
      <w:r w:rsidR="001C5A41" w:rsidRPr="00060202">
        <w:t>with college and</w:t>
      </w:r>
      <w:r w:rsidR="00DE79B6" w:rsidRPr="00060202">
        <w:t xml:space="preserve"> </w:t>
      </w:r>
      <w:r w:rsidR="00260D5E" w:rsidRPr="00060202">
        <w:t xml:space="preserve">high-school students </w:t>
      </w:r>
      <w:r w:rsidR="00DE79B6" w:rsidRPr="00060202">
        <w:t>throug</w:t>
      </w:r>
      <w:r w:rsidR="00260D5E" w:rsidRPr="00060202">
        <w:t xml:space="preserve">h </w:t>
      </w:r>
      <w:r w:rsidR="00937D5A">
        <w:t xml:space="preserve">Drake University student group, a class in interfaith understanding and engagement, and </w:t>
      </w:r>
      <w:r w:rsidR="00F54146" w:rsidRPr="00060202">
        <w:t>a</w:t>
      </w:r>
      <w:r w:rsidR="000F09BD" w:rsidRPr="00060202">
        <w:t xml:space="preserve"> yearly </w:t>
      </w:r>
      <w:r w:rsidR="00260D5E" w:rsidRPr="00060202">
        <w:t>interfaith youth camp</w:t>
      </w:r>
      <w:r w:rsidR="001C5A41" w:rsidRPr="00060202">
        <w:t xml:space="preserve">. Soon we hope to </w:t>
      </w:r>
      <w:r w:rsidR="00937D5A">
        <w:t>establish a</w:t>
      </w:r>
      <w:r w:rsidR="00F55655" w:rsidRPr="00060202">
        <w:t xml:space="preserve"> min</w:t>
      </w:r>
      <w:r w:rsidR="00937D5A">
        <w:t>or in interfaith studies</w:t>
      </w:r>
      <w:r w:rsidR="00F54146" w:rsidRPr="00060202">
        <w:t xml:space="preserve">. </w:t>
      </w:r>
    </w:p>
    <w:p w14:paraId="5BF650D5" w14:textId="77777777" w:rsidR="009A25AC" w:rsidRPr="00060202" w:rsidRDefault="009A25AC" w:rsidP="005B6DF1"/>
    <w:p w14:paraId="1A0BFCF5" w14:textId="6B991062" w:rsidR="00EE1630" w:rsidRPr="00060202" w:rsidRDefault="00EE1630" w:rsidP="00846AF8">
      <w:pPr>
        <w:rPr>
          <w:b/>
        </w:rPr>
      </w:pPr>
      <w:r w:rsidRPr="00060202">
        <w:rPr>
          <w:b/>
        </w:rPr>
        <w:t xml:space="preserve">What do we want to achieve? </w:t>
      </w:r>
    </w:p>
    <w:p w14:paraId="3D3D621E" w14:textId="57C874F0" w:rsidR="002B6D7C" w:rsidRPr="00060202" w:rsidRDefault="009A25AC" w:rsidP="00846AF8">
      <w:pPr>
        <w:pStyle w:val="ListParagraph"/>
        <w:numPr>
          <w:ilvl w:val="0"/>
          <w:numId w:val="4"/>
        </w:numPr>
      </w:pPr>
      <w:r w:rsidRPr="00060202">
        <w:t xml:space="preserve">Our objectives </w:t>
      </w:r>
      <w:r w:rsidR="002B6D7C" w:rsidRPr="00060202">
        <w:t xml:space="preserve">mirror who we are: we seek to (a) practice comparative philosophy of religion, (b) </w:t>
      </w:r>
      <w:r w:rsidR="00EC4716" w:rsidRPr="00060202">
        <w:t>inspire</w:t>
      </w:r>
      <w:r w:rsidR="000F09BD" w:rsidRPr="00060202">
        <w:t xml:space="preserve"> </w:t>
      </w:r>
      <w:r w:rsidR="0042709F" w:rsidRPr="00060202">
        <w:t>understand</w:t>
      </w:r>
      <w:r w:rsidR="000F09BD" w:rsidRPr="00060202">
        <w:t>ing of</w:t>
      </w:r>
      <w:r w:rsidR="002B6D7C" w:rsidRPr="00060202">
        <w:t xml:space="preserve"> </w:t>
      </w:r>
      <w:r w:rsidR="0091692D" w:rsidRPr="00060202">
        <w:t>local-</w:t>
      </w:r>
      <w:r w:rsidR="002B6D7C" w:rsidRPr="00060202">
        <w:t xml:space="preserve">lived religion, and (c) cultivate interfaith literacy and leadership. </w:t>
      </w:r>
    </w:p>
    <w:p w14:paraId="3006F40F" w14:textId="77777777" w:rsidR="009B75B7" w:rsidRPr="00060202" w:rsidRDefault="002B6D7C" w:rsidP="00846AF8">
      <w:pPr>
        <w:pStyle w:val="ListParagraph"/>
        <w:numPr>
          <w:ilvl w:val="0"/>
          <w:numId w:val="4"/>
        </w:numPr>
      </w:pPr>
      <w:r w:rsidRPr="00060202">
        <w:t>With regard to (a) we want to achieve</w:t>
      </w:r>
      <w:r w:rsidR="009B75B7" w:rsidRPr="00060202">
        <w:t>:</w:t>
      </w:r>
    </w:p>
    <w:p w14:paraId="453783A6" w14:textId="4F89DB73" w:rsidR="009B75B7" w:rsidRPr="00060202" w:rsidRDefault="002B6D7C" w:rsidP="009B75B7">
      <w:pPr>
        <w:pStyle w:val="ListParagraph"/>
        <w:numPr>
          <w:ilvl w:val="1"/>
          <w:numId w:val="4"/>
        </w:numPr>
      </w:pPr>
      <w:r w:rsidRPr="00060202">
        <w:t xml:space="preserve">(a1) </w:t>
      </w:r>
      <w:r w:rsidR="00EC4716" w:rsidRPr="00060202">
        <w:t xml:space="preserve">informative, </w:t>
      </w:r>
      <w:r w:rsidRPr="00060202">
        <w:t>well-attended events in o</w:t>
      </w:r>
      <w:r w:rsidR="009B75B7" w:rsidRPr="00060202">
        <w:t>ur lecture and dialogue series,</w:t>
      </w:r>
    </w:p>
    <w:p w14:paraId="4ED07823" w14:textId="76B4A7AF" w:rsidR="009B75B7" w:rsidRPr="00060202" w:rsidRDefault="002B6D7C" w:rsidP="009B75B7">
      <w:pPr>
        <w:pStyle w:val="ListParagraph"/>
        <w:numPr>
          <w:ilvl w:val="1"/>
          <w:numId w:val="4"/>
        </w:numPr>
      </w:pPr>
      <w:r w:rsidRPr="00060202">
        <w:t xml:space="preserve">(a2) </w:t>
      </w:r>
      <w:r w:rsidR="00EC4716" w:rsidRPr="00060202">
        <w:t xml:space="preserve">engaging, </w:t>
      </w:r>
      <w:r w:rsidR="00087AE7" w:rsidRPr="00060202">
        <w:t xml:space="preserve">student-centered </w:t>
      </w:r>
      <w:r w:rsidR="006F1854" w:rsidRPr="00060202">
        <w:t xml:space="preserve">learning </w:t>
      </w:r>
      <w:r w:rsidR="00970ECC" w:rsidRPr="00060202">
        <w:t>in our comparative religion</w:t>
      </w:r>
      <w:r w:rsidR="009B75B7" w:rsidRPr="00060202">
        <w:t xml:space="preserve"> classes,</w:t>
      </w:r>
    </w:p>
    <w:p w14:paraId="3EF8494C" w14:textId="67101C68" w:rsidR="009B75B7" w:rsidRPr="00060202" w:rsidRDefault="006F1854" w:rsidP="009B75B7">
      <w:pPr>
        <w:pStyle w:val="ListParagraph"/>
        <w:numPr>
          <w:ilvl w:val="1"/>
          <w:numId w:val="4"/>
        </w:numPr>
      </w:pPr>
      <w:r w:rsidRPr="00060202">
        <w:t>(a3) r</w:t>
      </w:r>
      <w:r w:rsidR="002B6D7C" w:rsidRPr="00060202">
        <w:t xml:space="preserve">igorous, creative publications </w:t>
      </w:r>
      <w:r w:rsidR="0091692D" w:rsidRPr="00060202">
        <w:t xml:space="preserve">that impact the academic study of religion/philosophy </w:t>
      </w:r>
      <w:r w:rsidR="00ED0101" w:rsidRPr="00060202">
        <w:t>through o</w:t>
      </w:r>
      <w:r w:rsidR="009B75B7" w:rsidRPr="00060202">
        <w:t>ur book-series publications,</w:t>
      </w:r>
      <w:r w:rsidR="00C73167">
        <w:t xml:space="preserve"> and </w:t>
      </w:r>
    </w:p>
    <w:p w14:paraId="03144F93" w14:textId="208047CD" w:rsidR="002B6D7C" w:rsidRPr="00060202" w:rsidRDefault="006F1854" w:rsidP="00C73167">
      <w:pPr>
        <w:pStyle w:val="ListParagraph"/>
        <w:numPr>
          <w:ilvl w:val="1"/>
          <w:numId w:val="4"/>
        </w:numPr>
      </w:pPr>
      <w:r w:rsidRPr="00060202">
        <w:t>(a4</w:t>
      </w:r>
      <w:r w:rsidR="00C73167">
        <w:t>)</w:t>
      </w:r>
      <w:r w:rsidR="00ED0101" w:rsidRPr="00060202">
        <w:t xml:space="preserve"> growth toward the scheduling </w:t>
      </w:r>
      <w:r w:rsidR="00EC4716" w:rsidRPr="00060202">
        <w:t xml:space="preserve">of concluding conferences </w:t>
      </w:r>
      <w:r w:rsidR="00ED0101" w:rsidRPr="00060202">
        <w:t>at the end of each biennial series.</w:t>
      </w:r>
      <w:r w:rsidR="0091692D" w:rsidRPr="00060202">
        <w:t xml:space="preserve"> </w:t>
      </w:r>
    </w:p>
    <w:p w14:paraId="0B91EDC5" w14:textId="77777777" w:rsidR="009B75B7" w:rsidRPr="00060202" w:rsidRDefault="00ED0101" w:rsidP="00846AF8">
      <w:pPr>
        <w:pStyle w:val="ListParagraph"/>
        <w:numPr>
          <w:ilvl w:val="0"/>
          <w:numId w:val="4"/>
        </w:numPr>
      </w:pPr>
      <w:r w:rsidRPr="00060202">
        <w:t xml:space="preserve">With regard to </w:t>
      </w:r>
      <w:r w:rsidR="00C87A70" w:rsidRPr="00060202">
        <w:t xml:space="preserve">(b) we want to achieve </w:t>
      </w:r>
    </w:p>
    <w:p w14:paraId="65C59ADE" w14:textId="04DFAF50" w:rsidR="009B75B7" w:rsidRPr="00060202" w:rsidRDefault="00C87A70" w:rsidP="009B75B7">
      <w:pPr>
        <w:pStyle w:val="ListParagraph"/>
        <w:numPr>
          <w:ilvl w:val="1"/>
          <w:numId w:val="4"/>
        </w:numPr>
      </w:pPr>
      <w:r w:rsidRPr="00060202">
        <w:t xml:space="preserve">(b1) </w:t>
      </w:r>
      <w:r w:rsidR="0091692D" w:rsidRPr="00060202">
        <w:t xml:space="preserve">on-going education to Drake students about local-lived religion, </w:t>
      </w:r>
    </w:p>
    <w:p w14:paraId="08932A64" w14:textId="77777777" w:rsidR="009B75B7" w:rsidRPr="00060202" w:rsidRDefault="00C87A70" w:rsidP="009B75B7">
      <w:pPr>
        <w:pStyle w:val="ListParagraph"/>
        <w:numPr>
          <w:ilvl w:val="1"/>
          <w:numId w:val="4"/>
        </w:numPr>
      </w:pPr>
      <w:r w:rsidRPr="00060202">
        <w:t>(b2</w:t>
      </w:r>
      <w:r w:rsidR="00ED0101" w:rsidRPr="00060202">
        <w:t xml:space="preserve">) </w:t>
      </w:r>
      <w:r w:rsidRPr="00060202">
        <w:t xml:space="preserve">a comprehensive set of on-line guides to and </w:t>
      </w:r>
      <w:r w:rsidR="0091692D" w:rsidRPr="00060202">
        <w:t xml:space="preserve">digital stories by the </w:t>
      </w:r>
      <w:r w:rsidRPr="00060202">
        <w:t xml:space="preserve">religious </w:t>
      </w:r>
      <w:r w:rsidR="0091692D" w:rsidRPr="00060202">
        <w:t xml:space="preserve">communities of Des Moines, </w:t>
      </w:r>
    </w:p>
    <w:p w14:paraId="376A780E" w14:textId="2D46B174" w:rsidR="009B75B7" w:rsidRPr="00060202" w:rsidRDefault="0091692D" w:rsidP="003E6917">
      <w:pPr>
        <w:pStyle w:val="ListParagraph"/>
        <w:numPr>
          <w:ilvl w:val="1"/>
          <w:numId w:val="4"/>
        </w:numPr>
      </w:pPr>
      <w:r w:rsidRPr="00060202">
        <w:t>(b3</w:t>
      </w:r>
      <w:r w:rsidR="00C87A70" w:rsidRPr="00060202">
        <w:t xml:space="preserve">) </w:t>
      </w:r>
      <w:r w:rsidR="00A3452D" w:rsidRPr="00060202">
        <w:t>on-going</w:t>
      </w:r>
      <w:r w:rsidR="00C87A70" w:rsidRPr="00060202">
        <w:t xml:space="preserve"> “Meet My Religious Neighbor” </w:t>
      </w:r>
      <w:r w:rsidR="00A3452D" w:rsidRPr="00060202">
        <w:t xml:space="preserve">opportunities for campus and community to learn about local religious spaces, communities, and practices, and </w:t>
      </w:r>
    </w:p>
    <w:p w14:paraId="02919893" w14:textId="3C7D099C" w:rsidR="00ED0101" w:rsidRPr="00060202" w:rsidRDefault="00A3452D" w:rsidP="009B75B7">
      <w:pPr>
        <w:pStyle w:val="ListParagraph"/>
        <w:numPr>
          <w:ilvl w:val="1"/>
          <w:numId w:val="4"/>
        </w:numPr>
      </w:pPr>
      <w:r w:rsidRPr="00060202">
        <w:t>(</w:t>
      </w:r>
      <w:r w:rsidR="003E6917">
        <w:t>b4</w:t>
      </w:r>
      <w:r w:rsidRPr="00060202">
        <w:t xml:space="preserve">) growth toward an on-line interfaith hub that includes a blogging feature </w:t>
      </w:r>
      <w:r w:rsidR="00B44456" w:rsidRPr="00060202">
        <w:t>and a calendar of sacred events</w:t>
      </w:r>
      <w:r w:rsidRPr="00060202">
        <w:t xml:space="preserve">. </w:t>
      </w:r>
    </w:p>
    <w:p w14:paraId="48D7E484" w14:textId="77777777" w:rsidR="009B75B7" w:rsidRPr="00060202" w:rsidRDefault="00067421" w:rsidP="00846AF8">
      <w:pPr>
        <w:pStyle w:val="ListParagraph"/>
        <w:numPr>
          <w:ilvl w:val="0"/>
          <w:numId w:val="4"/>
        </w:numPr>
      </w:pPr>
      <w:r w:rsidRPr="00060202">
        <w:t xml:space="preserve">With regard to (c) we want to achieve </w:t>
      </w:r>
    </w:p>
    <w:p w14:paraId="7FA7B411" w14:textId="217CB19A" w:rsidR="009B75B7" w:rsidRPr="00060202" w:rsidRDefault="00067421" w:rsidP="009B75B7">
      <w:pPr>
        <w:pStyle w:val="ListParagraph"/>
        <w:numPr>
          <w:ilvl w:val="1"/>
          <w:numId w:val="4"/>
        </w:numPr>
      </w:pPr>
      <w:r w:rsidRPr="00060202">
        <w:t>(c1) the est</w:t>
      </w:r>
      <w:r w:rsidR="00C73167">
        <w:t>ablishment of an interfaith group</w:t>
      </w:r>
      <w:r w:rsidRPr="00060202">
        <w:t xml:space="preserve">, course, and minor at Drake, </w:t>
      </w:r>
    </w:p>
    <w:p w14:paraId="175E30DD" w14:textId="77777777" w:rsidR="009B75B7" w:rsidRPr="00060202" w:rsidRDefault="00067421" w:rsidP="009B75B7">
      <w:pPr>
        <w:pStyle w:val="ListParagraph"/>
        <w:numPr>
          <w:ilvl w:val="1"/>
          <w:numId w:val="4"/>
        </w:numPr>
      </w:pPr>
      <w:r w:rsidRPr="00060202">
        <w:lastRenderedPageBreak/>
        <w:t>(c2) the program</w:t>
      </w:r>
      <w:r w:rsidR="0040221A" w:rsidRPr="00060202">
        <w:t xml:space="preserve">ming of annual </w:t>
      </w:r>
      <w:r w:rsidR="00A043C9" w:rsidRPr="00060202">
        <w:t>interfaith youth camps</w:t>
      </w:r>
      <w:r w:rsidR="0040221A" w:rsidRPr="00060202">
        <w:t xml:space="preserve">, </w:t>
      </w:r>
    </w:p>
    <w:p w14:paraId="7CED6857" w14:textId="77777777" w:rsidR="009B75B7" w:rsidRPr="00060202" w:rsidRDefault="0040221A" w:rsidP="009B75B7">
      <w:pPr>
        <w:pStyle w:val="ListParagraph"/>
        <w:numPr>
          <w:ilvl w:val="1"/>
          <w:numId w:val="4"/>
        </w:numPr>
      </w:pPr>
      <w:r w:rsidRPr="00060202">
        <w:t>(c3) the cultivation of</w:t>
      </w:r>
      <w:r w:rsidR="00067421" w:rsidRPr="00060202">
        <w:t xml:space="preserve"> interfaith literacy and leadership with </w:t>
      </w:r>
      <w:r w:rsidR="00B44456" w:rsidRPr="00060202">
        <w:t>college and</w:t>
      </w:r>
      <w:r w:rsidRPr="00060202">
        <w:t xml:space="preserve"> high-school students</w:t>
      </w:r>
      <w:r w:rsidR="000F09BD" w:rsidRPr="00060202">
        <w:t xml:space="preserve"> (through c1 and c2)</w:t>
      </w:r>
      <w:r w:rsidRPr="00060202">
        <w:t xml:space="preserve">, and </w:t>
      </w:r>
    </w:p>
    <w:p w14:paraId="1B212698" w14:textId="3AC8D5A1" w:rsidR="00067421" w:rsidRPr="00060202" w:rsidRDefault="000F09BD" w:rsidP="009B75B7">
      <w:pPr>
        <w:pStyle w:val="ListParagraph"/>
        <w:numPr>
          <w:ilvl w:val="1"/>
          <w:numId w:val="4"/>
        </w:numPr>
      </w:pPr>
      <w:r w:rsidRPr="00060202">
        <w:t xml:space="preserve">(c4) </w:t>
      </w:r>
      <w:r w:rsidR="0040221A" w:rsidRPr="00060202">
        <w:t xml:space="preserve">growth toward </w:t>
      </w:r>
      <w:r w:rsidR="003C080D" w:rsidRPr="00060202">
        <w:t xml:space="preserve">the </w:t>
      </w:r>
      <w:r w:rsidR="002B1140" w:rsidRPr="00060202">
        <w:t xml:space="preserve">dissemination of interfaith stories to local schools, colleges, faith communities, non-profits, and businesses. </w:t>
      </w:r>
      <w:r w:rsidR="00067421" w:rsidRPr="00060202">
        <w:t xml:space="preserve"> </w:t>
      </w:r>
    </w:p>
    <w:p w14:paraId="2CCC9BE3" w14:textId="77777777" w:rsidR="009A25AC" w:rsidRPr="00060202" w:rsidRDefault="009A25AC" w:rsidP="005B6DF1"/>
    <w:p w14:paraId="532A1E9D" w14:textId="3A0044A0" w:rsidR="00336300" w:rsidRPr="00060202" w:rsidRDefault="00336300" w:rsidP="00846AF8">
      <w:pPr>
        <w:rPr>
          <w:b/>
        </w:rPr>
      </w:pPr>
      <w:r w:rsidRPr="00060202">
        <w:rPr>
          <w:b/>
        </w:rPr>
        <w:t xml:space="preserve">How do we know we’re successful? </w:t>
      </w:r>
      <w:r w:rsidR="006F5EA8" w:rsidRPr="00060202">
        <w:rPr>
          <w:b/>
        </w:rPr>
        <w:t xml:space="preserve"> </w:t>
      </w:r>
    </w:p>
    <w:p w14:paraId="0BD7F35B" w14:textId="3B698DFF" w:rsidR="000F09BD" w:rsidRPr="00060202" w:rsidRDefault="006F5EA8" w:rsidP="00846AF8">
      <w:pPr>
        <w:pStyle w:val="ListParagraph"/>
        <w:numPr>
          <w:ilvl w:val="0"/>
          <w:numId w:val="4"/>
        </w:numPr>
      </w:pPr>
      <w:r w:rsidRPr="00060202">
        <w:t xml:space="preserve">(1) </w:t>
      </w:r>
      <w:r w:rsidR="000F09BD" w:rsidRPr="00060202">
        <w:t xml:space="preserve">REACH </w:t>
      </w:r>
      <w:r w:rsidR="00460B41" w:rsidRPr="00060202">
        <w:t xml:space="preserve">(track numbers) </w:t>
      </w:r>
    </w:p>
    <w:p w14:paraId="214C12D8" w14:textId="77777777" w:rsidR="003E6917" w:rsidRDefault="000F09BD" w:rsidP="00306EE8">
      <w:pPr>
        <w:pStyle w:val="ListParagraph"/>
        <w:numPr>
          <w:ilvl w:val="1"/>
          <w:numId w:val="4"/>
        </w:numPr>
      </w:pPr>
      <w:r w:rsidRPr="00060202">
        <w:t>A</w:t>
      </w:r>
      <w:r w:rsidR="006F5EA8" w:rsidRPr="00060202">
        <w:t xml:space="preserve">ttendances and enrollments </w:t>
      </w:r>
      <w:r w:rsidRPr="00060202">
        <w:t xml:space="preserve">at the events of </w:t>
      </w:r>
      <w:r w:rsidR="003C7699" w:rsidRPr="00060202">
        <w:t>our Lecture and Dialogue series,</w:t>
      </w:r>
      <w:r w:rsidRPr="00060202">
        <w:t xml:space="preserve"> the open houses of our Mee</w:t>
      </w:r>
      <w:r w:rsidR="003C7699" w:rsidRPr="00060202">
        <w:t>t My Religious Neighbor series,</w:t>
      </w:r>
      <w:r w:rsidRPr="00060202">
        <w:t xml:space="preserve"> our Drake </w:t>
      </w:r>
      <w:r w:rsidR="006F5EA8" w:rsidRPr="00060202">
        <w:t xml:space="preserve">courses </w:t>
      </w:r>
      <w:r w:rsidR="003C7699" w:rsidRPr="00060202">
        <w:t>(</w:t>
      </w:r>
      <w:r w:rsidRPr="00060202">
        <w:t>Comparative Religi</w:t>
      </w:r>
      <w:r w:rsidR="003C7699" w:rsidRPr="00060202">
        <w:t>on, Religions of Des Moines,</w:t>
      </w:r>
      <w:r w:rsidRPr="00060202">
        <w:t xml:space="preserve"> Interfaith Studies</w:t>
      </w:r>
      <w:r w:rsidR="003C7699" w:rsidRPr="00060202">
        <w:t>), our Interfaith Youth Camp,</w:t>
      </w:r>
      <w:r w:rsidR="00460B41" w:rsidRPr="00060202">
        <w:t xml:space="preserve"> and our Drake Interfaith </w:t>
      </w:r>
      <w:r w:rsidR="003E6917">
        <w:t xml:space="preserve">group and minor. </w:t>
      </w:r>
    </w:p>
    <w:p w14:paraId="71A20303" w14:textId="7E7BAED3" w:rsidR="000F09BD" w:rsidRPr="00060202" w:rsidRDefault="000F09BD" w:rsidP="00306EE8">
      <w:pPr>
        <w:pStyle w:val="ListParagraph"/>
        <w:numPr>
          <w:ilvl w:val="1"/>
          <w:numId w:val="4"/>
        </w:numPr>
      </w:pPr>
      <w:r w:rsidRPr="00060202">
        <w:t xml:space="preserve">Use of </w:t>
      </w:r>
      <w:r w:rsidRPr="003E6917">
        <w:rPr>
          <w:i/>
        </w:rPr>
        <w:t xml:space="preserve">Spectrum of Faith </w:t>
      </w:r>
      <w:r w:rsidRPr="00060202">
        <w:t xml:space="preserve">in classrooms, book clubs, and other educational settings </w:t>
      </w:r>
    </w:p>
    <w:p w14:paraId="7B2B4272" w14:textId="77777777" w:rsidR="000F09BD" w:rsidRPr="00060202" w:rsidRDefault="000F09BD" w:rsidP="00846AF8">
      <w:pPr>
        <w:pStyle w:val="ListParagraph"/>
        <w:numPr>
          <w:ilvl w:val="1"/>
          <w:numId w:val="4"/>
        </w:numPr>
      </w:pPr>
      <w:r w:rsidRPr="00060202">
        <w:t xml:space="preserve">Viewing and use of our digital stories and guides to the religions of Des Moines </w:t>
      </w:r>
    </w:p>
    <w:p w14:paraId="5B795610" w14:textId="4589CD4B" w:rsidR="00460B41" w:rsidRPr="00060202" w:rsidRDefault="00460B41" w:rsidP="00846AF8">
      <w:pPr>
        <w:pStyle w:val="ListParagraph"/>
        <w:numPr>
          <w:ilvl w:val="0"/>
          <w:numId w:val="4"/>
        </w:numPr>
      </w:pPr>
      <w:r w:rsidRPr="00060202">
        <w:t xml:space="preserve"> </w:t>
      </w:r>
      <w:r w:rsidR="006F5EA8" w:rsidRPr="00060202">
        <w:t xml:space="preserve">(2) </w:t>
      </w:r>
      <w:r w:rsidRPr="00060202">
        <w:t xml:space="preserve">IMPACT (collect </w:t>
      </w:r>
      <w:proofErr w:type="spellStart"/>
      <w:r w:rsidRPr="00060202">
        <w:t>evals</w:t>
      </w:r>
      <w:proofErr w:type="spellEnd"/>
      <w:r w:rsidRPr="00060202">
        <w:t xml:space="preserve">) </w:t>
      </w:r>
    </w:p>
    <w:p w14:paraId="07A124D4" w14:textId="1DA9CED0" w:rsidR="008F1379" w:rsidRPr="00060202" w:rsidRDefault="008F1379" w:rsidP="00846AF8">
      <w:pPr>
        <w:pStyle w:val="ListParagraph"/>
        <w:numPr>
          <w:ilvl w:val="1"/>
          <w:numId w:val="4"/>
        </w:numPr>
      </w:pPr>
      <w:r w:rsidRPr="00060202">
        <w:t>Evaluations of our Lecture and Dialogue series, our Meet My Religious Neighbor series, our Drake courses</w:t>
      </w:r>
      <w:r w:rsidR="00CA5DE5" w:rsidRPr="00060202">
        <w:t xml:space="preserve">, </w:t>
      </w:r>
      <w:r w:rsidR="003C7699" w:rsidRPr="00060202">
        <w:t>and our Interfaith Camp</w:t>
      </w:r>
    </w:p>
    <w:p w14:paraId="4847C13D" w14:textId="485EB243" w:rsidR="008F1379" w:rsidRPr="00060202" w:rsidRDefault="003C7699" w:rsidP="00846AF8">
      <w:pPr>
        <w:pStyle w:val="ListParagraph"/>
        <w:numPr>
          <w:ilvl w:val="1"/>
          <w:numId w:val="4"/>
        </w:numPr>
      </w:pPr>
      <w:r w:rsidRPr="00060202">
        <w:t xml:space="preserve">Reviews </w:t>
      </w:r>
      <w:r w:rsidR="00CA5DE5" w:rsidRPr="00060202">
        <w:t xml:space="preserve">of </w:t>
      </w:r>
      <w:r w:rsidR="00CA5DE5" w:rsidRPr="00060202">
        <w:rPr>
          <w:i/>
        </w:rPr>
        <w:t>Spectrum of Faith</w:t>
      </w:r>
      <w:r w:rsidRPr="00060202">
        <w:rPr>
          <w:i/>
        </w:rPr>
        <w:t xml:space="preserve"> </w:t>
      </w:r>
      <w:r w:rsidRPr="00060202">
        <w:t xml:space="preserve">and evaluations of </w:t>
      </w:r>
      <w:r w:rsidR="002D149E" w:rsidRPr="00060202">
        <w:t>its use in conjunction with</w:t>
      </w:r>
      <w:r w:rsidRPr="00060202">
        <w:t xml:space="preserve"> its </w:t>
      </w:r>
      <w:r w:rsidR="002D149E" w:rsidRPr="00060202">
        <w:t>educational</w:t>
      </w:r>
      <w:r w:rsidRPr="00060202">
        <w:t xml:space="preserve"> supplement </w:t>
      </w:r>
    </w:p>
    <w:p w14:paraId="1163F9B8" w14:textId="77777777" w:rsidR="007A0ABC" w:rsidRPr="00060202" w:rsidRDefault="007A0ABC" w:rsidP="00846AF8">
      <w:pPr>
        <w:pStyle w:val="ListParagraph"/>
        <w:numPr>
          <w:ilvl w:val="1"/>
          <w:numId w:val="4"/>
        </w:numPr>
      </w:pPr>
      <w:r w:rsidRPr="00060202">
        <w:t xml:space="preserve">Miscellaneous feedback on digital stories and on-line guides </w:t>
      </w:r>
    </w:p>
    <w:p w14:paraId="561FF26D" w14:textId="77777777" w:rsidR="00445ABC" w:rsidRPr="00060202" w:rsidRDefault="006F5EA8" w:rsidP="00846AF8">
      <w:pPr>
        <w:pStyle w:val="ListParagraph"/>
        <w:numPr>
          <w:ilvl w:val="0"/>
          <w:numId w:val="4"/>
        </w:numPr>
      </w:pPr>
      <w:r w:rsidRPr="00060202">
        <w:t>(</w:t>
      </w:r>
      <w:r w:rsidR="00CB265D" w:rsidRPr="00060202">
        <w:t>3</w:t>
      </w:r>
      <w:r w:rsidR="00445ABC" w:rsidRPr="00060202">
        <w:t xml:space="preserve">) GROWTH </w:t>
      </w:r>
    </w:p>
    <w:p w14:paraId="0C25F2BA" w14:textId="77777777" w:rsidR="00445ABC" w:rsidRPr="00060202" w:rsidRDefault="00445ABC" w:rsidP="00846AF8">
      <w:pPr>
        <w:pStyle w:val="ListParagraph"/>
        <w:numPr>
          <w:ilvl w:val="1"/>
          <w:numId w:val="4"/>
        </w:numPr>
      </w:pPr>
      <w:r w:rsidRPr="00060202">
        <w:t xml:space="preserve">Implementation of concluding conferences for Lecture and Dialogue series </w:t>
      </w:r>
    </w:p>
    <w:p w14:paraId="2833438B" w14:textId="12FD005F" w:rsidR="00445ABC" w:rsidRPr="00060202" w:rsidRDefault="00722BF0" w:rsidP="00846AF8">
      <w:pPr>
        <w:pStyle w:val="ListParagraph"/>
        <w:numPr>
          <w:ilvl w:val="1"/>
          <w:numId w:val="4"/>
        </w:numPr>
      </w:pPr>
      <w:r w:rsidRPr="00060202">
        <w:t xml:space="preserve">Increasing </w:t>
      </w:r>
      <w:r w:rsidR="00445ABC" w:rsidRPr="00060202">
        <w:t xml:space="preserve">the number of communities covered in our on-line guides </w:t>
      </w:r>
    </w:p>
    <w:p w14:paraId="12AA8443" w14:textId="39512781" w:rsidR="003C7699" w:rsidRPr="00060202" w:rsidRDefault="00445ABC" w:rsidP="00846AF8">
      <w:pPr>
        <w:pStyle w:val="ListParagraph"/>
        <w:numPr>
          <w:ilvl w:val="1"/>
          <w:numId w:val="4"/>
        </w:numPr>
      </w:pPr>
      <w:r w:rsidRPr="00060202">
        <w:t xml:space="preserve">Establishing an on-line interfaith hub, including a faith-leader blog and calendar of sacred events </w:t>
      </w:r>
    </w:p>
    <w:p w14:paraId="055FFF9E" w14:textId="60EB8998" w:rsidR="00445ABC" w:rsidRPr="00060202" w:rsidRDefault="00445ABC" w:rsidP="00846AF8">
      <w:pPr>
        <w:pStyle w:val="ListParagraph"/>
        <w:numPr>
          <w:ilvl w:val="1"/>
          <w:numId w:val="4"/>
        </w:numPr>
      </w:pPr>
      <w:r w:rsidRPr="00060202">
        <w:t xml:space="preserve">Establishing an interfaith </w:t>
      </w:r>
      <w:r w:rsidR="003E6917">
        <w:t xml:space="preserve">group, </w:t>
      </w:r>
      <w:r w:rsidR="003C7699" w:rsidRPr="00060202">
        <w:t xml:space="preserve">course, and </w:t>
      </w:r>
      <w:r w:rsidRPr="00060202">
        <w:t xml:space="preserve">minor at Drake </w:t>
      </w:r>
    </w:p>
    <w:p w14:paraId="37D9E7F1" w14:textId="5AE3C8B9" w:rsidR="00445ABC" w:rsidRPr="00060202" w:rsidRDefault="00722BF0" w:rsidP="00846AF8">
      <w:pPr>
        <w:pStyle w:val="ListParagraph"/>
        <w:numPr>
          <w:ilvl w:val="1"/>
          <w:numId w:val="4"/>
        </w:numPr>
      </w:pPr>
      <w:r w:rsidRPr="00060202">
        <w:t>Acquiring long-term or endowed</w:t>
      </w:r>
      <w:r w:rsidR="00445ABC" w:rsidRPr="00060202">
        <w:t xml:space="preserve"> grant </w:t>
      </w:r>
      <w:r w:rsidRPr="00060202">
        <w:t xml:space="preserve">and gift support  </w:t>
      </w:r>
    </w:p>
    <w:p w14:paraId="6F98557E" w14:textId="68215395" w:rsidR="00722BF0" w:rsidRPr="00060202" w:rsidRDefault="004C7704" w:rsidP="00846AF8">
      <w:pPr>
        <w:pStyle w:val="ListParagraph"/>
        <w:numPr>
          <w:ilvl w:val="1"/>
          <w:numId w:val="4"/>
        </w:numPr>
      </w:pPr>
      <w:r w:rsidRPr="00060202">
        <w:t>Bolstering</w:t>
      </w:r>
      <w:r w:rsidR="00722BF0" w:rsidRPr="00060202">
        <w:t xml:space="preserve"> professorial and/or staff support </w:t>
      </w:r>
    </w:p>
    <w:p w14:paraId="63FA359F" w14:textId="72C19D61" w:rsidR="002D149E" w:rsidRPr="00060202" w:rsidRDefault="002D149E" w:rsidP="002D149E">
      <w:pPr>
        <w:pStyle w:val="ListParagraph"/>
        <w:numPr>
          <w:ilvl w:val="1"/>
          <w:numId w:val="4"/>
        </w:numPr>
      </w:pPr>
      <w:r w:rsidRPr="00060202">
        <w:t xml:space="preserve">Establishing a board that will convene quarterly to review feedback and progress and set new goals and initiatives </w:t>
      </w:r>
    </w:p>
    <w:p w14:paraId="778684EC" w14:textId="77777777" w:rsidR="00722BF0" w:rsidRPr="00060202" w:rsidRDefault="00CB265D" w:rsidP="00846AF8">
      <w:pPr>
        <w:pStyle w:val="ListParagraph"/>
        <w:numPr>
          <w:ilvl w:val="0"/>
          <w:numId w:val="4"/>
        </w:numPr>
      </w:pPr>
      <w:r w:rsidRPr="00060202">
        <w:t xml:space="preserve">(4) </w:t>
      </w:r>
      <w:r w:rsidR="00722BF0" w:rsidRPr="00060202">
        <w:t xml:space="preserve">PUBLICITY </w:t>
      </w:r>
    </w:p>
    <w:p w14:paraId="27F5D5F6" w14:textId="1A8C3352" w:rsidR="00AD0C15" w:rsidRPr="00060202" w:rsidRDefault="003C7699" w:rsidP="00846AF8">
      <w:pPr>
        <w:pStyle w:val="ListParagraph"/>
        <w:numPr>
          <w:ilvl w:val="1"/>
          <w:numId w:val="4"/>
        </w:numPr>
      </w:pPr>
      <w:r w:rsidRPr="00060202">
        <w:t xml:space="preserve">Growing email and social media </w:t>
      </w:r>
      <w:r w:rsidR="00AD0C15" w:rsidRPr="00060202">
        <w:t xml:space="preserve">lists </w:t>
      </w:r>
    </w:p>
    <w:p w14:paraId="1D1DF8D0" w14:textId="14258052" w:rsidR="00AD0C15" w:rsidRPr="00060202" w:rsidRDefault="00944362" w:rsidP="00846AF8">
      <w:pPr>
        <w:pStyle w:val="ListParagraph"/>
        <w:numPr>
          <w:ilvl w:val="1"/>
          <w:numId w:val="4"/>
        </w:numPr>
      </w:pPr>
      <w:r w:rsidRPr="00060202">
        <w:t>Obtaining greater and better publicity opportunities (print, radio, inte</w:t>
      </w:r>
      <w:r w:rsidR="003C7699" w:rsidRPr="00060202">
        <w:t xml:space="preserve">rnet, </w:t>
      </w:r>
      <w:proofErr w:type="spellStart"/>
      <w:r w:rsidR="003C7699" w:rsidRPr="00060202">
        <w:t>tv</w:t>
      </w:r>
      <w:proofErr w:type="spellEnd"/>
      <w:r w:rsidRPr="00060202">
        <w:t xml:space="preserve">) </w:t>
      </w:r>
    </w:p>
    <w:p w14:paraId="63F5E47E" w14:textId="6B4B97C7" w:rsidR="00944362" w:rsidRPr="00060202" w:rsidRDefault="00944362" w:rsidP="00846AF8">
      <w:pPr>
        <w:pStyle w:val="ListParagraph"/>
        <w:numPr>
          <w:ilvl w:val="1"/>
          <w:numId w:val="4"/>
        </w:numPr>
      </w:pPr>
      <w:r w:rsidRPr="00060202">
        <w:t xml:space="preserve">Obtaining more speaking and interview opportunities  </w:t>
      </w:r>
    </w:p>
    <w:p w14:paraId="11289C82" w14:textId="204CB858" w:rsidR="00944362" w:rsidRPr="00060202" w:rsidRDefault="00944362" w:rsidP="00846AF8">
      <w:pPr>
        <w:pStyle w:val="ListParagraph"/>
        <w:numPr>
          <w:ilvl w:val="1"/>
          <w:numId w:val="4"/>
        </w:numPr>
      </w:pPr>
      <w:r w:rsidRPr="00060202">
        <w:t>Obtaining positive reviews for publications (</w:t>
      </w:r>
      <w:r w:rsidRPr="00060202">
        <w:rPr>
          <w:i/>
        </w:rPr>
        <w:t>Spectrum</w:t>
      </w:r>
      <w:r w:rsidRPr="00060202">
        <w:t xml:space="preserve">, Lecture and Dialogue volumes) </w:t>
      </w:r>
    </w:p>
    <w:p w14:paraId="6EA60A9A" w14:textId="77777777" w:rsidR="00461B00" w:rsidRPr="00060202" w:rsidRDefault="00461B00" w:rsidP="005B6DF1">
      <w:bookmarkStart w:id="0" w:name="_GoBack"/>
      <w:bookmarkEnd w:id="0"/>
    </w:p>
    <w:sectPr w:rsidR="00461B00" w:rsidRPr="00060202" w:rsidSect="00F542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5B9A1" w14:textId="77777777" w:rsidR="00607C57" w:rsidRDefault="00607C57" w:rsidP="009C5D4D">
      <w:r>
        <w:separator/>
      </w:r>
    </w:p>
  </w:endnote>
  <w:endnote w:type="continuationSeparator" w:id="0">
    <w:p w14:paraId="670E2948" w14:textId="77777777" w:rsidR="00607C57" w:rsidRDefault="00607C57" w:rsidP="009C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510E7" w14:textId="77777777" w:rsidR="00607C57" w:rsidRDefault="00607C57" w:rsidP="009C5D4D">
      <w:r>
        <w:separator/>
      </w:r>
    </w:p>
  </w:footnote>
  <w:footnote w:type="continuationSeparator" w:id="0">
    <w:p w14:paraId="6E399C99" w14:textId="77777777" w:rsidR="00607C57" w:rsidRDefault="00607C57" w:rsidP="009C5D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86968" w14:textId="5B0E4FD4" w:rsidR="009C5D4D" w:rsidRPr="009C5D4D" w:rsidRDefault="009C5D4D">
    <w:pPr>
      <w:pStyle w:val="Header"/>
      <w:rPr>
        <w:b/>
      </w:rPr>
    </w:pPr>
    <w:r>
      <w:rPr>
        <w:b/>
      </w:rPr>
      <w:t>TCP Strategic Plan</w:t>
    </w:r>
    <w:r w:rsidR="00846AF8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3550"/>
    <w:multiLevelType w:val="hybridMultilevel"/>
    <w:tmpl w:val="DEF8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A283D"/>
    <w:multiLevelType w:val="hybridMultilevel"/>
    <w:tmpl w:val="64B8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55790"/>
    <w:multiLevelType w:val="hybridMultilevel"/>
    <w:tmpl w:val="5D588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86A0B"/>
    <w:multiLevelType w:val="hybridMultilevel"/>
    <w:tmpl w:val="D5C0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723AF"/>
    <w:multiLevelType w:val="hybridMultilevel"/>
    <w:tmpl w:val="5A4C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13A1A"/>
    <w:multiLevelType w:val="multilevel"/>
    <w:tmpl w:val="DEF86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4D"/>
    <w:rsid w:val="00060202"/>
    <w:rsid w:val="000623ED"/>
    <w:rsid w:val="00066AEE"/>
    <w:rsid w:val="00067421"/>
    <w:rsid w:val="0008347F"/>
    <w:rsid w:val="000844AF"/>
    <w:rsid w:val="00087AE7"/>
    <w:rsid w:val="000B18FA"/>
    <w:rsid w:val="000C2023"/>
    <w:rsid w:val="000C3D37"/>
    <w:rsid w:val="000D7ADA"/>
    <w:rsid w:val="000F09BD"/>
    <w:rsid w:val="000F7146"/>
    <w:rsid w:val="00164326"/>
    <w:rsid w:val="0019752D"/>
    <w:rsid w:val="001A6BF2"/>
    <w:rsid w:val="001B6010"/>
    <w:rsid w:val="001C5A41"/>
    <w:rsid w:val="001D586A"/>
    <w:rsid w:val="002011C9"/>
    <w:rsid w:val="0021747A"/>
    <w:rsid w:val="00232AA9"/>
    <w:rsid w:val="00246D49"/>
    <w:rsid w:val="00253315"/>
    <w:rsid w:val="00257001"/>
    <w:rsid w:val="00260D5E"/>
    <w:rsid w:val="002A6B59"/>
    <w:rsid w:val="002B1140"/>
    <w:rsid w:val="002B6D7C"/>
    <w:rsid w:val="002D149E"/>
    <w:rsid w:val="002D3BA7"/>
    <w:rsid w:val="002E43E3"/>
    <w:rsid w:val="002F3563"/>
    <w:rsid w:val="00323FEE"/>
    <w:rsid w:val="0032776B"/>
    <w:rsid w:val="00336300"/>
    <w:rsid w:val="00340ECF"/>
    <w:rsid w:val="0035750A"/>
    <w:rsid w:val="00365F15"/>
    <w:rsid w:val="00370F97"/>
    <w:rsid w:val="00386F48"/>
    <w:rsid w:val="003A5C31"/>
    <w:rsid w:val="003C080D"/>
    <w:rsid w:val="003C7699"/>
    <w:rsid w:val="003D1D54"/>
    <w:rsid w:val="003E6917"/>
    <w:rsid w:val="0040221A"/>
    <w:rsid w:val="00406EFE"/>
    <w:rsid w:val="00410E55"/>
    <w:rsid w:val="004206CA"/>
    <w:rsid w:val="0042709F"/>
    <w:rsid w:val="00445ABC"/>
    <w:rsid w:val="00460B41"/>
    <w:rsid w:val="00461B00"/>
    <w:rsid w:val="004C7704"/>
    <w:rsid w:val="004D022C"/>
    <w:rsid w:val="004D6BD2"/>
    <w:rsid w:val="005020EF"/>
    <w:rsid w:val="00532E67"/>
    <w:rsid w:val="00536301"/>
    <w:rsid w:val="00562167"/>
    <w:rsid w:val="00582B1B"/>
    <w:rsid w:val="00586990"/>
    <w:rsid w:val="005A57B9"/>
    <w:rsid w:val="005B6DF1"/>
    <w:rsid w:val="005D523C"/>
    <w:rsid w:val="005E09FF"/>
    <w:rsid w:val="005E471E"/>
    <w:rsid w:val="00602EFD"/>
    <w:rsid w:val="00607C57"/>
    <w:rsid w:val="006211E1"/>
    <w:rsid w:val="006552B8"/>
    <w:rsid w:val="006F1854"/>
    <w:rsid w:val="006F5EA8"/>
    <w:rsid w:val="00705E28"/>
    <w:rsid w:val="00711CA2"/>
    <w:rsid w:val="00722BF0"/>
    <w:rsid w:val="007371F8"/>
    <w:rsid w:val="00755CC8"/>
    <w:rsid w:val="00756A56"/>
    <w:rsid w:val="007607C5"/>
    <w:rsid w:val="00792C9B"/>
    <w:rsid w:val="007962B6"/>
    <w:rsid w:val="007A0ABC"/>
    <w:rsid w:val="007A1CAA"/>
    <w:rsid w:val="007D7E79"/>
    <w:rsid w:val="007E5C7B"/>
    <w:rsid w:val="0080325A"/>
    <w:rsid w:val="00804896"/>
    <w:rsid w:val="00805CBF"/>
    <w:rsid w:val="0081758D"/>
    <w:rsid w:val="008360FF"/>
    <w:rsid w:val="008378AF"/>
    <w:rsid w:val="00846AF8"/>
    <w:rsid w:val="008475EA"/>
    <w:rsid w:val="00866176"/>
    <w:rsid w:val="00872A5D"/>
    <w:rsid w:val="008B785D"/>
    <w:rsid w:val="008B7D5F"/>
    <w:rsid w:val="008C2CB6"/>
    <w:rsid w:val="008E750A"/>
    <w:rsid w:val="008F1379"/>
    <w:rsid w:val="00904672"/>
    <w:rsid w:val="0091692D"/>
    <w:rsid w:val="00937D5A"/>
    <w:rsid w:val="00944362"/>
    <w:rsid w:val="00970ECC"/>
    <w:rsid w:val="009909FC"/>
    <w:rsid w:val="009A1538"/>
    <w:rsid w:val="009A25AC"/>
    <w:rsid w:val="009B39DE"/>
    <w:rsid w:val="009B75B7"/>
    <w:rsid w:val="009C5D4D"/>
    <w:rsid w:val="00A043C9"/>
    <w:rsid w:val="00A052B4"/>
    <w:rsid w:val="00A3452D"/>
    <w:rsid w:val="00A63D71"/>
    <w:rsid w:val="00A70E8B"/>
    <w:rsid w:val="00AA519F"/>
    <w:rsid w:val="00AD0C15"/>
    <w:rsid w:val="00B44456"/>
    <w:rsid w:val="00B57892"/>
    <w:rsid w:val="00B97B30"/>
    <w:rsid w:val="00B97EC9"/>
    <w:rsid w:val="00BA7BC7"/>
    <w:rsid w:val="00BB6BC1"/>
    <w:rsid w:val="00C50171"/>
    <w:rsid w:val="00C714DB"/>
    <w:rsid w:val="00C73167"/>
    <w:rsid w:val="00C85AAF"/>
    <w:rsid w:val="00C87A70"/>
    <w:rsid w:val="00C87F2A"/>
    <w:rsid w:val="00C942A7"/>
    <w:rsid w:val="00CA5DE5"/>
    <w:rsid w:val="00CA6347"/>
    <w:rsid w:val="00CB265D"/>
    <w:rsid w:val="00CD3B56"/>
    <w:rsid w:val="00CF3F42"/>
    <w:rsid w:val="00D100D8"/>
    <w:rsid w:val="00D237A1"/>
    <w:rsid w:val="00D4201E"/>
    <w:rsid w:val="00D50460"/>
    <w:rsid w:val="00D63D6A"/>
    <w:rsid w:val="00D81664"/>
    <w:rsid w:val="00D9396D"/>
    <w:rsid w:val="00DC1C59"/>
    <w:rsid w:val="00DE0683"/>
    <w:rsid w:val="00DE79B6"/>
    <w:rsid w:val="00DF3686"/>
    <w:rsid w:val="00E04A87"/>
    <w:rsid w:val="00E11CC2"/>
    <w:rsid w:val="00E23E91"/>
    <w:rsid w:val="00E40274"/>
    <w:rsid w:val="00E46C14"/>
    <w:rsid w:val="00E71382"/>
    <w:rsid w:val="00E7163F"/>
    <w:rsid w:val="00EA770B"/>
    <w:rsid w:val="00EC225E"/>
    <w:rsid w:val="00EC4716"/>
    <w:rsid w:val="00ED0101"/>
    <w:rsid w:val="00EE1630"/>
    <w:rsid w:val="00EF7A72"/>
    <w:rsid w:val="00F0107C"/>
    <w:rsid w:val="00F22D3C"/>
    <w:rsid w:val="00F54146"/>
    <w:rsid w:val="00F542A3"/>
    <w:rsid w:val="00F55655"/>
    <w:rsid w:val="00F6404E"/>
    <w:rsid w:val="00F967D1"/>
    <w:rsid w:val="00FA7E64"/>
    <w:rsid w:val="00FC08DB"/>
    <w:rsid w:val="00FE493E"/>
    <w:rsid w:val="00F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6DD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D4D"/>
  </w:style>
  <w:style w:type="paragraph" w:styleId="Footer">
    <w:name w:val="footer"/>
    <w:basedOn w:val="Normal"/>
    <w:link w:val="FooterChar"/>
    <w:uiPriority w:val="99"/>
    <w:unhideWhenUsed/>
    <w:rsid w:val="009C5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D4D"/>
  </w:style>
  <w:style w:type="paragraph" w:styleId="ListParagraph">
    <w:name w:val="List Paragraph"/>
    <w:basedOn w:val="Normal"/>
    <w:uiPriority w:val="34"/>
    <w:qFormat/>
    <w:rsid w:val="002E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714</Words>
  <Characters>4070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Knepper</dc:creator>
  <cp:keywords/>
  <dc:description/>
  <cp:lastModifiedBy>Timothy Knepper</cp:lastModifiedBy>
  <cp:revision>113</cp:revision>
  <dcterms:created xsi:type="dcterms:W3CDTF">2017-07-13T12:34:00Z</dcterms:created>
  <dcterms:modified xsi:type="dcterms:W3CDTF">2017-10-16T10:53:00Z</dcterms:modified>
</cp:coreProperties>
</file>